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3F6B4E" w:rsidP="003F6B4E">
      <w:pPr>
        <w:jc w:val="center"/>
        <w:rPr>
          <w:sz w:val="44"/>
          <w:szCs w:val="44"/>
        </w:rPr>
      </w:pPr>
      <w:r>
        <w:rPr>
          <w:sz w:val="44"/>
          <w:szCs w:val="44"/>
        </w:rPr>
        <w:t>Детское меню</w:t>
      </w:r>
    </w:p>
    <w:p w:rsidR="003F6B4E" w:rsidRDefault="003F6B4E" w:rsidP="00644BD6">
      <w:pPr>
        <w:tabs>
          <w:tab w:val="left" w:pos="6600"/>
          <w:tab w:val="left" w:pos="8820"/>
        </w:tabs>
        <w:rPr>
          <w:sz w:val="40"/>
          <w:szCs w:val="40"/>
        </w:rPr>
      </w:pPr>
      <w:r>
        <w:rPr>
          <w:sz w:val="40"/>
          <w:szCs w:val="40"/>
        </w:rPr>
        <w:t>Фруктовый салат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150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=175</w:t>
      </w:r>
    </w:p>
    <w:p w:rsidR="003F6B4E" w:rsidRDefault="003F6B4E" w:rsidP="00644BD6">
      <w:pPr>
        <w:tabs>
          <w:tab w:val="left" w:pos="6708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Салат овощной «Радуга»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180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=195</w:t>
      </w:r>
    </w:p>
    <w:p w:rsidR="003F6B4E" w:rsidRDefault="003F6B4E" w:rsidP="00644BD6">
      <w:pPr>
        <w:tabs>
          <w:tab w:val="left" w:pos="6792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Бульон куриный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200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=150</w:t>
      </w:r>
    </w:p>
    <w:p w:rsidR="003F6B4E" w:rsidRDefault="003F6B4E" w:rsidP="00644BD6">
      <w:pPr>
        <w:tabs>
          <w:tab w:val="left" w:pos="6780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Пельмени мясные со сметаной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170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=255</w:t>
      </w:r>
    </w:p>
    <w:p w:rsidR="003F6B4E" w:rsidRDefault="003F6B4E" w:rsidP="00644BD6">
      <w:pPr>
        <w:tabs>
          <w:tab w:val="left" w:pos="6828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Шашлык куриный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150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=225</w:t>
      </w:r>
    </w:p>
    <w:p w:rsidR="003F6B4E" w:rsidRDefault="003F6B4E" w:rsidP="00644BD6">
      <w:pPr>
        <w:tabs>
          <w:tab w:val="left" w:pos="6864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Мясная котлета «Сова»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200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=225</w:t>
      </w:r>
    </w:p>
    <w:p w:rsidR="003F6B4E" w:rsidRDefault="003F6B4E" w:rsidP="00644BD6">
      <w:pPr>
        <w:tabs>
          <w:tab w:val="left" w:pos="6876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«Веселый человечек»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280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=215</w:t>
      </w:r>
    </w:p>
    <w:p w:rsidR="003F6B4E" w:rsidRPr="003F6B4E" w:rsidRDefault="003F6B4E" w:rsidP="00644BD6">
      <w:pPr>
        <w:tabs>
          <w:tab w:val="left" w:pos="6948"/>
          <w:tab w:val="left" w:pos="8760"/>
        </w:tabs>
        <w:rPr>
          <w:sz w:val="40"/>
          <w:szCs w:val="40"/>
        </w:rPr>
      </w:pPr>
      <w:r>
        <w:rPr>
          <w:sz w:val="40"/>
          <w:szCs w:val="40"/>
        </w:rPr>
        <w:t>Разноцветное конфетти</w:t>
      </w:r>
      <w:r w:rsidR="00AA5198">
        <w:rPr>
          <w:sz w:val="40"/>
          <w:szCs w:val="40"/>
        </w:rPr>
        <w:tab/>
      </w:r>
      <w:r w:rsidR="00644BD6">
        <w:rPr>
          <w:sz w:val="40"/>
          <w:szCs w:val="40"/>
        </w:rPr>
        <w:t>50</w:t>
      </w:r>
      <w:r w:rsidR="00644BD6">
        <w:rPr>
          <w:sz w:val="40"/>
          <w:szCs w:val="40"/>
        </w:rPr>
        <w:tab/>
      </w:r>
      <w:r w:rsidR="00AA5198">
        <w:rPr>
          <w:sz w:val="40"/>
          <w:szCs w:val="40"/>
        </w:rPr>
        <w:t>=95</w:t>
      </w:r>
    </w:p>
    <w:sectPr w:rsidR="003F6B4E" w:rsidRPr="003F6B4E" w:rsidSect="003F6B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4E"/>
    <w:rsid w:val="003F6B4E"/>
    <w:rsid w:val="00644BD6"/>
    <w:rsid w:val="008363B5"/>
    <w:rsid w:val="00AA5198"/>
    <w:rsid w:val="00CA5EC3"/>
    <w:rsid w:val="00D47DF2"/>
    <w:rsid w:val="00E9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2023-07-18T04:59:00Z</dcterms:created>
  <dcterms:modified xsi:type="dcterms:W3CDTF">2023-07-20T05:15:00Z</dcterms:modified>
</cp:coreProperties>
</file>